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9489" w14:textId="0D5B31AF" w:rsidR="00873451" w:rsidRPr="0044612C" w:rsidRDefault="00873451" w:rsidP="00935650">
      <w:pPr>
        <w:rPr>
          <w:rFonts w:cs="Tahoma"/>
          <w:b/>
          <w:color w:val="FD3903"/>
          <w:sz w:val="32"/>
          <w:szCs w:val="32"/>
        </w:rPr>
      </w:pPr>
      <w:r w:rsidRPr="0044612C">
        <w:rPr>
          <w:rFonts w:cs="Tahoma"/>
          <w:b/>
          <w:color w:val="FD3903"/>
          <w:sz w:val="32"/>
          <w:szCs w:val="32"/>
        </w:rPr>
        <w:t>MIO I</w:t>
      </w:r>
      <w:r>
        <w:rPr>
          <w:rFonts w:cs="Tahoma"/>
          <w:b/>
          <w:color w:val="FD3903"/>
          <w:sz w:val="32"/>
          <w:szCs w:val="32"/>
        </w:rPr>
        <w:t>n gesprek over het g</w:t>
      </w:r>
      <w:r w:rsidRPr="0044612C">
        <w:rPr>
          <w:rFonts w:cs="Tahoma"/>
          <w:b/>
          <w:color w:val="FD3903"/>
          <w:sz w:val="32"/>
          <w:szCs w:val="32"/>
        </w:rPr>
        <w:t>eboorteplan</w:t>
      </w:r>
    </w:p>
    <w:p w14:paraId="5C6D948A" w14:textId="77777777" w:rsidR="00873451" w:rsidRDefault="00873451" w:rsidP="00935650">
      <w:pPr>
        <w:rPr>
          <w:rFonts w:cs="Tahoma"/>
          <w:sz w:val="22"/>
          <w:szCs w:val="22"/>
        </w:rPr>
      </w:pPr>
    </w:p>
    <w:p w14:paraId="1CA6333A" w14:textId="6498148F" w:rsidR="00AD4A50" w:rsidRPr="00306184" w:rsidRDefault="00AD4A50" w:rsidP="00935650">
      <w:pPr>
        <w:rPr>
          <w:rFonts w:ascii="Calibri" w:hAnsi="Calibri" w:cs="Calibri"/>
          <w:sz w:val="22"/>
          <w:szCs w:val="22"/>
        </w:rPr>
      </w:pPr>
      <w:r w:rsidRPr="00935650">
        <w:rPr>
          <w:rFonts w:asciiTheme="minorHAnsi" w:hAnsiTheme="minorHAnsi" w:cstheme="minorHAnsi"/>
          <w:b/>
          <w:color w:val="00919F"/>
          <w:sz w:val="22"/>
          <w:szCs w:val="22"/>
        </w:rPr>
        <w:t>Voorbereidingsopdracht:</w:t>
      </w:r>
      <w:r w:rsidRPr="00935650">
        <w:rPr>
          <w:rFonts w:asciiTheme="minorHAnsi" w:hAnsiTheme="minorHAnsi" w:cstheme="minorHAnsi"/>
          <w:b/>
          <w:color w:val="00919F"/>
          <w:sz w:val="22"/>
          <w:szCs w:val="22"/>
        </w:rPr>
        <w:br/>
      </w:r>
      <w:r w:rsidR="00842C40">
        <w:rPr>
          <w:rFonts w:cs="Tahoma"/>
          <w:sz w:val="22"/>
          <w:szCs w:val="22"/>
        </w:rPr>
        <w:br/>
      </w:r>
      <w:r w:rsidR="00842C40" w:rsidRPr="00306184">
        <w:rPr>
          <w:rFonts w:ascii="Calibri" w:hAnsi="Calibri" w:cs="Calibri"/>
          <w:sz w:val="22"/>
          <w:szCs w:val="22"/>
        </w:rPr>
        <w:t xml:space="preserve">Voor de </w:t>
      </w:r>
      <w:r w:rsidR="00935650" w:rsidRPr="00306184">
        <w:rPr>
          <w:rFonts w:ascii="Calibri" w:hAnsi="Calibri" w:cs="Calibri"/>
          <w:sz w:val="22"/>
          <w:szCs w:val="22"/>
        </w:rPr>
        <w:t>MIO-training</w:t>
      </w:r>
      <w:r w:rsidR="00842C40" w:rsidRPr="00306184">
        <w:rPr>
          <w:rFonts w:ascii="Calibri" w:hAnsi="Calibri" w:cs="Calibri"/>
          <w:sz w:val="22"/>
          <w:szCs w:val="22"/>
        </w:rPr>
        <w:t xml:space="preserve"> maak je een voorbereidingsopdracht waarin je theorie doorneemt, reflectievragen beantwoord en je lee</w:t>
      </w:r>
      <w:r w:rsidR="00935650" w:rsidRPr="00306184">
        <w:rPr>
          <w:rFonts w:ascii="Calibri" w:hAnsi="Calibri" w:cs="Calibri"/>
          <w:sz w:val="22"/>
          <w:szCs w:val="22"/>
        </w:rPr>
        <w:t xml:space="preserve">rvraag formuleert. </w:t>
      </w:r>
    </w:p>
    <w:p w14:paraId="624AF8D5" w14:textId="77777777" w:rsidR="00AD4A50" w:rsidRPr="00306184" w:rsidRDefault="00AD4A50" w:rsidP="00935650">
      <w:pPr>
        <w:rPr>
          <w:rFonts w:ascii="Calibri" w:hAnsi="Calibri" w:cs="Calibri"/>
          <w:sz w:val="22"/>
          <w:szCs w:val="22"/>
        </w:rPr>
      </w:pPr>
    </w:p>
    <w:p w14:paraId="5C6D948B" w14:textId="77777777" w:rsidR="00873451" w:rsidRPr="00306184" w:rsidRDefault="00873451" w:rsidP="00935650">
      <w:pPr>
        <w:rPr>
          <w:rFonts w:ascii="Calibri" w:hAnsi="Calibri" w:cs="Calibri"/>
          <w:b/>
          <w:color w:val="00919F"/>
          <w:sz w:val="22"/>
          <w:szCs w:val="22"/>
        </w:rPr>
      </w:pPr>
      <w:r w:rsidRPr="00306184">
        <w:rPr>
          <w:rFonts w:ascii="Calibri" w:hAnsi="Calibri" w:cs="Calibri"/>
          <w:b/>
          <w:color w:val="00919F"/>
          <w:sz w:val="22"/>
          <w:szCs w:val="22"/>
        </w:rPr>
        <w:t>Programma:</w:t>
      </w:r>
    </w:p>
    <w:p w14:paraId="5C6D948C" w14:textId="77777777" w:rsidR="00873451" w:rsidRPr="00306184" w:rsidRDefault="00873451" w:rsidP="00935650">
      <w:pPr>
        <w:rPr>
          <w:rFonts w:ascii="Calibri" w:hAnsi="Calibri" w:cs="Calibri"/>
          <w:b/>
          <w:color w:val="00919F"/>
          <w:sz w:val="22"/>
          <w:szCs w:val="22"/>
        </w:rPr>
      </w:pPr>
    </w:p>
    <w:p w14:paraId="1CCEE16D" w14:textId="77777777" w:rsidR="00AD4A50" w:rsidRPr="00306184" w:rsidRDefault="00AD4A50" w:rsidP="00935650">
      <w:pPr>
        <w:rPr>
          <w:rFonts w:ascii="Calibri" w:eastAsia="Times New Roman" w:hAnsi="Calibri" w:cs="Calibri"/>
          <w:color w:val="000000"/>
          <w:sz w:val="22"/>
          <w:szCs w:val="22"/>
        </w:rPr>
      </w:pPr>
      <w:r w:rsidRPr="00306184">
        <w:rPr>
          <w:rFonts w:ascii="Calibri" w:eastAsia="Times New Roman" w:hAnsi="Calibri" w:cs="Calibri"/>
          <w:color w:val="000000"/>
          <w:sz w:val="22"/>
          <w:szCs w:val="22"/>
        </w:rPr>
        <w:t>09.00 uur – 09.15 uur:</w:t>
      </w:r>
      <w:r w:rsidRPr="00306184">
        <w:rPr>
          <w:rFonts w:ascii="Calibri" w:eastAsia="Times New Roman" w:hAnsi="Calibri" w:cs="Calibri"/>
          <w:color w:val="000000"/>
          <w:sz w:val="22"/>
          <w:szCs w:val="22"/>
        </w:rPr>
        <w:tab/>
        <w:t>Welkom en check in: Verhelderen individuele leervraag</w:t>
      </w:r>
    </w:p>
    <w:p w14:paraId="47AADDE7" w14:textId="77777777" w:rsidR="00AD4A50" w:rsidRPr="00306184" w:rsidRDefault="00AD4A50" w:rsidP="00935650">
      <w:pPr>
        <w:rPr>
          <w:rFonts w:ascii="Calibri" w:eastAsia="Times New Roman" w:hAnsi="Calibri" w:cs="Calibri"/>
          <w:color w:val="000000"/>
          <w:sz w:val="22"/>
          <w:szCs w:val="22"/>
        </w:rPr>
      </w:pPr>
      <w:r w:rsidRPr="00306184">
        <w:rPr>
          <w:rFonts w:ascii="Calibri" w:eastAsia="Times New Roman" w:hAnsi="Calibri" w:cs="Calibri"/>
          <w:color w:val="000000"/>
          <w:sz w:val="22"/>
          <w:szCs w:val="22"/>
        </w:rPr>
        <w:tab/>
      </w:r>
      <w:r w:rsidRPr="00306184">
        <w:rPr>
          <w:rFonts w:ascii="Calibri" w:eastAsia="Times New Roman" w:hAnsi="Calibri" w:cs="Calibri"/>
          <w:color w:val="000000"/>
          <w:sz w:val="22"/>
          <w:szCs w:val="22"/>
        </w:rPr>
        <w:tab/>
      </w:r>
      <w:r w:rsidRPr="00306184">
        <w:rPr>
          <w:rFonts w:ascii="Calibri" w:eastAsia="Times New Roman" w:hAnsi="Calibri" w:cs="Calibri"/>
          <w:color w:val="000000"/>
          <w:sz w:val="22"/>
          <w:szCs w:val="22"/>
        </w:rPr>
        <w:tab/>
        <w:t>Introductie: Commitment aan jezelf en eigen leerdoel</w:t>
      </w:r>
    </w:p>
    <w:p w14:paraId="010FAF74" w14:textId="77777777" w:rsidR="00AD4A50" w:rsidRPr="00306184" w:rsidRDefault="00AD4A50" w:rsidP="00935650">
      <w:pPr>
        <w:ind w:left="2160" w:hanging="2160"/>
        <w:rPr>
          <w:rFonts w:ascii="Calibri" w:eastAsia="Times New Roman" w:hAnsi="Calibri" w:cs="Calibri"/>
          <w:color w:val="000000"/>
          <w:sz w:val="22"/>
          <w:szCs w:val="22"/>
        </w:rPr>
      </w:pPr>
      <w:r w:rsidRPr="00306184">
        <w:rPr>
          <w:rFonts w:ascii="Calibri" w:eastAsia="Times New Roman" w:hAnsi="Calibri" w:cs="Calibri"/>
          <w:color w:val="000000"/>
          <w:sz w:val="22"/>
          <w:szCs w:val="22"/>
        </w:rPr>
        <w:t>09.15 uur - 10.45 uur:</w:t>
      </w:r>
      <w:r w:rsidRPr="00306184">
        <w:rPr>
          <w:rFonts w:ascii="Calibri" w:eastAsia="Times New Roman" w:hAnsi="Calibri" w:cs="Calibri"/>
          <w:color w:val="000000"/>
          <w:sz w:val="22"/>
          <w:szCs w:val="22"/>
        </w:rPr>
        <w:tab/>
        <w:t>Intervisie in groepen: Brillen van Elton John methode</w:t>
      </w:r>
    </w:p>
    <w:p w14:paraId="51CAA206" w14:textId="77777777" w:rsidR="00AD4A50" w:rsidRPr="00306184" w:rsidRDefault="00AD4A50" w:rsidP="00935650">
      <w:pPr>
        <w:ind w:left="2160"/>
        <w:rPr>
          <w:rFonts w:ascii="Calibri" w:eastAsia="Times New Roman" w:hAnsi="Calibri" w:cs="Calibri"/>
          <w:color w:val="000000"/>
          <w:sz w:val="22"/>
          <w:szCs w:val="22"/>
        </w:rPr>
      </w:pPr>
      <w:r w:rsidRPr="00306184">
        <w:rPr>
          <w:rFonts w:ascii="Calibri" w:eastAsia="Times New Roman" w:hAnsi="Calibri" w:cs="Calibri"/>
          <w:color w:val="000000"/>
          <w:sz w:val="22"/>
          <w:szCs w:val="22"/>
        </w:rPr>
        <w:t>Naar aanleiding van gezamenlijke leeropbrengst voorbereidingsopdracht</w:t>
      </w:r>
    </w:p>
    <w:p w14:paraId="65B69273" w14:textId="77777777" w:rsidR="00AD4A50" w:rsidRPr="00306184" w:rsidRDefault="00AD4A50" w:rsidP="00935650">
      <w:pPr>
        <w:rPr>
          <w:rFonts w:ascii="Calibri" w:eastAsia="Times New Roman" w:hAnsi="Calibri" w:cs="Calibri"/>
          <w:color w:val="000000"/>
          <w:sz w:val="22"/>
          <w:szCs w:val="22"/>
        </w:rPr>
      </w:pPr>
      <w:r w:rsidRPr="00306184">
        <w:rPr>
          <w:rFonts w:ascii="Calibri" w:eastAsia="Times New Roman" w:hAnsi="Calibri" w:cs="Calibri"/>
          <w:color w:val="000000"/>
          <w:sz w:val="22"/>
          <w:szCs w:val="22"/>
        </w:rPr>
        <w:t xml:space="preserve">10.45 uur - 11.00 uur: </w:t>
      </w:r>
      <w:r w:rsidRPr="00306184">
        <w:rPr>
          <w:rFonts w:ascii="Calibri" w:eastAsia="Times New Roman" w:hAnsi="Calibri" w:cs="Calibri"/>
          <w:color w:val="000000"/>
          <w:sz w:val="22"/>
          <w:szCs w:val="22"/>
        </w:rPr>
        <w:tab/>
        <w:t>korte pauze</w:t>
      </w:r>
    </w:p>
    <w:p w14:paraId="281D3C04" w14:textId="77777777" w:rsidR="00AD4A50" w:rsidRPr="00306184" w:rsidRDefault="00AD4A50" w:rsidP="00935650">
      <w:pPr>
        <w:ind w:left="2160" w:hanging="2160"/>
        <w:rPr>
          <w:rFonts w:ascii="Calibri" w:eastAsia="Times New Roman" w:hAnsi="Calibri" w:cs="Calibri"/>
          <w:color w:val="000000"/>
          <w:sz w:val="22"/>
          <w:szCs w:val="22"/>
        </w:rPr>
      </w:pPr>
      <w:r w:rsidRPr="00306184">
        <w:rPr>
          <w:rFonts w:ascii="Calibri" w:eastAsia="Times New Roman" w:hAnsi="Calibri" w:cs="Calibri"/>
          <w:color w:val="000000"/>
          <w:sz w:val="22"/>
          <w:szCs w:val="22"/>
        </w:rPr>
        <w:t>11.00 uur - 11.15 uur:</w:t>
      </w:r>
      <w:r w:rsidRPr="00306184">
        <w:rPr>
          <w:rFonts w:ascii="Calibri" w:eastAsia="Times New Roman" w:hAnsi="Calibri" w:cs="Calibri"/>
          <w:color w:val="000000"/>
          <w:sz w:val="22"/>
          <w:szCs w:val="22"/>
        </w:rPr>
        <w:tab/>
        <w:t xml:space="preserve">Terugkoppeling Intervisie in groepen: </w:t>
      </w:r>
    </w:p>
    <w:p w14:paraId="0494310F" w14:textId="77777777" w:rsidR="00AD4A50" w:rsidRPr="00306184" w:rsidRDefault="00AD4A50" w:rsidP="00935650">
      <w:pPr>
        <w:ind w:left="2160"/>
        <w:rPr>
          <w:rFonts w:ascii="Calibri" w:eastAsia="Times New Roman" w:hAnsi="Calibri" w:cs="Calibri"/>
          <w:color w:val="000000"/>
          <w:sz w:val="22"/>
          <w:szCs w:val="22"/>
        </w:rPr>
      </w:pPr>
      <w:r w:rsidRPr="00306184">
        <w:rPr>
          <w:rFonts w:ascii="Calibri" w:eastAsia="Times New Roman" w:hAnsi="Calibri" w:cs="Calibri"/>
          <w:color w:val="000000"/>
          <w:sz w:val="22"/>
          <w:szCs w:val="22"/>
        </w:rPr>
        <w:t>Inzichten en aangescherpte leerdoelen</w:t>
      </w:r>
    </w:p>
    <w:p w14:paraId="442ACA7D" w14:textId="77777777" w:rsidR="00AD4A50" w:rsidRPr="00306184" w:rsidRDefault="00AD4A50" w:rsidP="00935650">
      <w:pPr>
        <w:ind w:left="2160" w:hanging="2160"/>
        <w:rPr>
          <w:rFonts w:ascii="Calibri" w:eastAsia="Times New Roman" w:hAnsi="Calibri" w:cs="Calibri"/>
          <w:color w:val="000000"/>
          <w:sz w:val="22"/>
          <w:szCs w:val="22"/>
        </w:rPr>
      </w:pPr>
      <w:r w:rsidRPr="00306184">
        <w:rPr>
          <w:rFonts w:ascii="Calibri" w:eastAsia="Times New Roman" w:hAnsi="Calibri" w:cs="Calibri"/>
          <w:color w:val="000000"/>
          <w:sz w:val="22"/>
          <w:szCs w:val="22"/>
        </w:rPr>
        <w:t>11.15 uur – 12.45 uur</w:t>
      </w:r>
      <w:r w:rsidRPr="00306184">
        <w:rPr>
          <w:rFonts w:ascii="Calibri" w:eastAsia="Times New Roman" w:hAnsi="Calibri" w:cs="Calibri"/>
          <w:color w:val="000000"/>
          <w:sz w:val="22"/>
          <w:szCs w:val="22"/>
        </w:rPr>
        <w:tab/>
        <w:t xml:space="preserve">Reflectie op basis van ervaringen in rollenspellen met actrice: </w:t>
      </w:r>
    </w:p>
    <w:p w14:paraId="38A70689" w14:textId="77777777" w:rsidR="00AD4A50" w:rsidRPr="00306184" w:rsidRDefault="00AD4A50" w:rsidP="00935650">
      <w:pPr>
        <w:ind w:left="2160" w:hanging="2160"/>
        <w:rPr>
          <w:rFonts w:ascii="Calibri" w:eastAsia="Times New Roman" w:hAnsi="Calibri" w:cs="Calibri"/>
          <w:color w:val="000000"/>
          <w:sz w:val="22"/>
          <w:szCs w:val="22"/>
        </w:rPr>
      </w:pPr>
      <w:r w:rsidRPr="00306184">
        <w:rPr>
          <w:rFonts w:ascii="Calibri" w:eastAsia="Times New Roman" w:hAnsi="Calibri" w:cs="Calibri"/>
          <w:color w:val="000000"/>
          <w:sz w:val="22"/>
          <w:szCs w:val="22"/>
        </w:rPr>
        <w:tab/>
        <w:t>Doorlopen reflectiecyclus van Korthagen</w:t>
      </w:r>
    </w:p>
    <w:p w14:paraId="7AB28989" w14:textId="77777777" w:rsidR="00AD4A50" w:rsidRPr="00306184" w:rsidRDefault="00AD4A50" w:rsidP="00935650">
      <w:pPr>
        <w:ind w:left="2160" w:hanging="2160"/>
        <w:rPr>
          <w:rFonts w:ascii="Calibri" w:eastAsia="Times New Roman" w:hAnsi="Calibri" w:cs="Calibri"/>
          <w:color w:val="000000"/>
          <w:sz w:val="22"/>
          <w:szCs w:val="22"/>
        </w:rPr>
      </w:pPr>
      <w:r w:rsidRPr="00306184">
        <w:rPr>
          <w:rFonts w:ascii="Calibri" w:eastAsia="Times New Roman" w:hAnsi="Calibri" w:cs="Calibri"/>
          <w:color w:val="000000"/>
          <w:sz w:val="22"/>
          <w:szCs w:val="22"/>
        </w:rPr>
        <w:t xml:space="preserve">12.45 uur – 13.00 uur: </w:t>
      </w:r>
      <w:r w:rsidRPr="00306184">
        <w:rPr>
          <w:rFonts w:ascii="Calibri" w:eastAsia="Times New Roman" w:hAnsi="Calibri" w:cs="Calibri"/>
          <w:color w:val="000000"/>
          <w:sz w:val="22"/>
          <w:szCs w:val="22"/>
        </w:rPr>
        <w:tab/>
        <w:t xml:space="preserve">Check-out: Zelfreflectie met terugkoppeling </w:t>
      </w:r>
    </w:p>
    <w:p w14:paraId="2E534FD2" w14:textId="77777777" w:rsidR="00AD4A50" w:rsidRPr="00306184" w:rsidRDefault="00AD4A50" w:rsidP="00935650">
      <w:pPr>
        <w:ind w:left="2160" w:hanging="2160"/>
        <w:rPr>
          <w:rFonts w:ascii="Calibri" w:eastAsia="Times New Roman" w:hAnsi="Calibri" w:cs="Calibri"/>
          <w:color w:val="000000"/>
          <w:sz w:val="22"/>
          <w:szCs w:val="22"/>
        </w:rPr>
      </w:pPr>
      <w:r w:rsidRPr="00306184">
        <w:rPr>
          <w:rFonts w:ascii="Calibri" w:eastAsia="Times New Roman" w:hAnsi="Calibri" w:cs="Calibri"/>
          <w:color w:val="000000"/>
          <w:sz w:val="22"/>
          <w:szCs w:val="22"/>
        </w:rPr>
        <w:tab/>
        <w:t>Uitspreken leeropbrengst voor de praktijk</w:t>
      </w:r>
    </w:p>
    <w:p w14:paraId="0746E9B4" w14:textId="77777777" w:rsidR="00935650" w:rsidRPr="00306184" w:rsidRDefault="00935650" w:rsidP="00935650">
      <w:pPr>
        <w:ind w:left="2160" w:hanging="2160"/>
        <w:rPr>
          <w:rFonts w:ascii="Calibri" w:eastAsia="Times New Roman" w:hAnsi="Calibri" w:cs="Calibri"/>
          <w:color w:val="000000"/>
          <w:sz w:val="22"/>
          <w:szCs w:val="22"/>
        </w:rPr>
      </w:pPr>
    </w:p>
    <w:p w14:paraId="45611158" w14:textId="6ACA817A" w:rsidR="00935650" w:rsidRPr="00306184" w:rsidRDefault="00935650" w:rsidP="00306184">
      <w:pPr>
        <w:rPr>
          <w:rFonts w:ascii="Calibri" w:hAnsi="Calibri" w:cs="Calibri"/>
          <w:b/>
          <w:color w:val="00919F"/>
          <w:sz w:val="22"/>
          <w:szCs w:val="22"/>
        </w:rPr>
      </w:pPr>
      <w:r w:rsidRPr="00306184">
        <w:rPr>
          <w:rFonts w:ascii="Calibri" w:hAnsi="Calibri" w:cs="Calibri"/>
          <w:b/>
          <w:color w:val="00919F"/>
          <w:sz w:val="22"/>
          <w:szCs w:val="22"/>
        </w:rPr>
        <w:t>Leerdoelen:</w:t>
      </w:r>
    </w:p>
    <w:p w14:paraId="31BE0AC6" w14:textId="77777777" w:rsidR="00935650" w:rsidRPr="00306184" w:rsidRDefault="00935650" w:rsidP="00935650">
      <w:pPr>
        <w:ind w:left="2160" w:hanging="2160"/>
        <w:rPr>
          <w:rFonts w:ascii="Calibri" w:eastAsia="Times New Roman" w:hAnsi="Calibri" w:cs="Calibri"/>
          <w:color w:val="000000"/>
          <w:sz w:val="22"/>
          <w:szCs w:val="22"/>
        </w:rPr>
      </w:pPr>
    </w:p>
    <w:p w14:paraId="7C7FB1C2" w14:textId="0466E0B4" w:rsidR="00306184" w:rsidRPr="00306184" w:rsidRDefault="00306184" w:rsidP="00306184">
      <w:pPr>
        <w:rPr>
          <w:rFonts w:ascii="Calibri" w:hAnsi="Calibri" w:cs="Calibri"/>
          <w:sz w:val="22"/>
          <w:szCs w:val="22"/>
          <w:u w:val="single"/>
        </w:rPr>
      </w:pPr>
      <w:r w:rsidRPr="00306184">
        <w:rPr>
          <w:rFonts w:ascii="Calibri" w:hAnsi="Calibri" w:cs="Calibri"/>
          <w:sz w:val="22"/>
          <w:szCs w:val="22"/>
          <w:u w:val="single"/>
        </w:rPr>
        <w:t>Na deze MIO</w:t>
      </w:r>
      <w:r w:rsidR="000B63E0">
        <w:rPr>
          <w:rFonts w:ascii="Calibri" w:hAnsi="Calibri" w:cs="Calibri"/>
          <w:sz w:val="22"/>
          <w:szCs w:val="22"/>
          <w:u w:val="single"/>
        </w:rPr>
        <w:t>-training</w:t>
      </w:r>
      <w:r w:rsidRPr="00306184">
        <w:rPr>
          <w:rFonts w:ascii="Calibri" w:hAnsi="Calibri" w:cs="Calibri"/>
          <w:sz w:val="22"/>
          <w:szCs w:val="22"/>
          <w:u w:val="single"/>
        </w:rPr>
        <w:t>:</w:t>
      </w:r>
    </w:p>
    <w:p w14:paraId="49D34800" w14:textId="7AD0D4A0" w:rsidR="00306184" w:rsidRPr="00E9669B" w:rsidRDefault="00E9669B" w:rsidP="00E9669B">
      <w:pPr>
        <w:rPr>
          <w:rFonts w:ascii="Calibri" w:hAnsi="Calibri" w:cs="Calibri"/>
          <w:sz w:val="22"/>
          <w:szCs w:val="22"/>
        </w:rPr>
      </w:pPr>
      <w:r w:rsidRPr="00E9669B">
        <w:rPr>
          <w:rFonts w:ascii="Calibri" w:hAnsi="Calibri" w:cs="Calibri"/>
          <w:sz w:val="22"/>
          <w:szCs w:val="22"/>
        </w:rPr>
        <w:t>-</w:t>
      </w:r>
      <w:r w:rsidR="00306184" w:rsidRPr="00E9669B">
        <w:rPr>
          <w:rFonts w:ascii="Calibri" w:hAnsi="Calibri" w:cs="Calibri"/>
          <w:sz w:val="22"/>
          <w:szCs w:val="22"/>
        </w:rPr>
        <w:t xml:space="preserve">kan de deelnemer toelichten wat het gespreksmodel </w:t>
      </w:r>
      <w:r w:rsidRPr="00E9669B">
        <w:rPr>
          <w:rFonts w:ascii="Calibri" w:hAnsi="Calibri" w:cs="Calibri"/>
          <w:sz w:val="22"/>
          <w:szCs w:val="22"/>
        </w:rPr>
        <w:t>Gezamenlijke/</w:t>
      </w:r>
      <w:r w:rsidR="00306184" w:rsidRPr="00E9669B">
        <w:rPr>
          <w:rFonts w:ascii="Calibri" w:hAnsi="Calibri" w:cs="Calibri"/>
          <w:sz w:val="22"/>
          <w:szCs w:val="22"/>
        </w:rPr>
        <w:t>gedeelde besluitvorming inhoudt en waartoe en hoe dit model gebruikt kan worden tijdens het bespreken van het Geboorteplan met de cliënt.</w:t>
      </w:r>
    </w:p>
    <w:p w14:paraId="7B7C6484" w14:textId="77777777" w:rsidR="00E9669B" w:rsidRPr="00E9669B" w:rsidRDefault="00E9669B" w:rsidP="00E9669B">
      <w:pPr>
        <w:rPr>
          <w:rFonts w:ascii="Calibri" w:hAnsi="Calibri" w:cs="Calibri"/>
          <w:sz w:val="22"/>
          <w:szCs w:val="22"/>
        </w:rPr>
      </w:pPr>
    </w:p>
    <w:p w14:paraId="425CB5D5" w14:textId="387A01DA" w:rsidR="00E9669B" w:rsidRPr="00E9669B" w:rsidRDefault="00E9669B" w:rsidP="00E9669B">
      <w:pPr>
        <w:rPr>
          <w:rFonts w:ascii="Calibri" w:hAnsi="Calibri" w:cs="Calibri"/>
          <w:sz w:val="22"/>
          <w:szCs w:val="22"/>
        </w:rPr>
      </w:pPr>
      <w:r w:rsidRPr="00E9669B">
        <w:rPr>
          <w:rFonts w:ascii="Calibri" w:hAnsi="Calibri" w:cs="Calibri"/>
          <w:sz w:val="22"/>
          <w:szCs w:val="22"/>
        </w:rPr>
        <w:t>-</w:t>
      </w:r>
      <w:r w:rsidR="00306184" w:rsidRPr="00E9669B">
        <w:rPr>
          <w:rFonts w:ascii="Calibri" w:hAnsi="Calibri" w:cs="Calibri"/>
          <w:sz w:val="22"/>
          <w:szCs w:val="22"/>
        </w:rPr>
        <w:t>kan de deelnemer aangeven in hoeverre ze in de praktijk het model van gezamenlijke besluitvorming toepast, waartoe, wat daarin goed gaat en wat daarin verbeterd kan worden.</w:t>
      </w:r>
    </w:p>
    <w:p w14:paraId="3940CA27" w14:textId="77777777" w:rsidR="00E9669B" w:rsidRPr="00E9669B" w:rsidRDefault="00E9669B" w:rsidP="00E9669B">
      <w:pPr>
        <w:rPr>
          <w:rFonts w:ascii="Calibri" w:hAnsi="Calibri" w:cs="Calibri"/>
          <w:sz w:val="22"/>
          <w:szCs w:val="22"/>
        </w:rPr>
      </w:pPr>
    </w:p>
    <w:p w14:paraId="04584CEB" w14:textId="0C757159" w:rsidR="00306184" w:rsidRPr="00E9669B" w:rsidRDefault="00E9669B" w:rsidP="00E9669B">
      <w:pPr>
        <w:rPr>
          <w:rFonts w:ascii="Calibri" w:hAnsi="Calibri" w:cs="Calibri"/>
          <w:sz w:val="22"/>
          <w:szCs w:val="22"/>
        </w:rPr>
      </w:pPr>
      <w:r w:rsidRPr="00E9669B">
        <w:rPr>
          <w:rFonts w:ascii="Calibri" w:hAnsi="Calibri" w:cs="Calibri"/>
          <w:sz w:val="22"/>
          <w:szCs w:val="22"/>
        </w:rPr>
        <w:t>-h</w:t>
      </w:r>
      <w:r w:rsidR="00306184" w:rsidRPr="00E9669B">
        <w:rPr>
          <w:rFonts w:ascii="Calibri" w:hAnsi="Calibri" w:cs="Calibri"/>
          <w:sz w:val="22"/>
          <w:szCs w:val="22"/>
        </w:rPr>
        <w:t>eeft de deelnemer geoefend met haar leerdoelen ten aanzien van het gebruik van gezamenlijke besluitvorming bij het bespreken van het Geboorteplan van de cliënt en verbeterpunten voor haar dagelijkse praktijk geformuleerd.</w:t>
      </w:r>
    </w:p>
    <w:p w14:paraId="1743ACA9" w14:textId="77777777" w:rsidR="00935650" w:rsidRPr="001C73B8" w:rsidRDefault="00935650" w:rsidP="00935650">
      <w:pPr>
        <w:ind w:left="2160" w:hanging="2160"/>
        <w:rPr>
          <w:rFonts w:ascii="PT Sans" w:eastAsia="Times New Roman" w:hAnsi="PT Sans" w:cs="Times New Roman"/>
          <w:color w:val="000000"/>
          <w:sz w:val="21"/>
          <w:szCs w:val="21"/>
        </w:rPr>
      </w:pPr>
    </w:p>
    <w:p w14:paraId="5C6D9490" w14:textId="7B0EF7A5" w:rsidR="008D3676" w:rsidRDefault="008D3676" w:rsidP="00935650"/>
    <w:sectPr w:rsidR="008D3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75F3"/>
    <w:multiLevelType w:val="hybridMultilevel"/>
    <w:tmpl w:val="7F76311E"/>
    <w:lvl w:ilvl="0" w:tplc="8F1CB12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B652F8"/>
    <w:multiLevelType w:val="hybridMultilevel"/>
    <w:tmpl w:val="FE886FA2"/>
    <w:lvl w:ilvl="0" w:tplc="1CB49E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51"/>
    <w:rsid w:val="000B63E0"/>
    <w:rsid w:val="00306184"/>
    <w:rsid w:val="00457E74"/>
    <w:rsid w:val="006E1F14"/>
    <w:rsid w:val="00842C40"/>
    <w:rsid w:val="00873451"/>
    <w:rsid w:val="008D3676"/>
    <w:rsid w:val="00935650"/>
    <w:rsid w:val="009A1654"/>
    <w:rsid w:val="00AD4A50"/>
    <w:rsid w:val="00E96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9489"/>
  <w15:chartTrackingRefBased/>
  <w15:docId w15:val="{77BF923A-321F-4C29-A57A-346D7E62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3451"/>
    <w:pPr>
      <w:spacing w:after="0" w:line="240" w:lineRule="auto"/>
    </w:pPr>
    <w:rPr>
      <w:rFonts w:asciiTheme="majorHAnsi" w:eastAsiaTheme="minorEastAsia" w:hAnsiTheme="majorHAns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873451"/>
    <w:pPr>
      <w:ind w:left="720"/>
      <w:contextualSpacing/>
    </w:pPr>
    <w:rPr>
      <w:rFonts w:ascii="Calibri" w:eastAsiaTheme="minorHAnsi" w:hAnsi="Calibri" w:cs="Calibri"/>
      <w:sz w:val="22"/>
      <w:szCs w:val="22"/>
      <w:lang w:eastAsia="en-US"/>
    </w:rPr>
  </w:style>
  <w:style w:type="character" w:customStyle="1" w:styleId="LijstalineaChar">
    <w:name w:val="Lijstalinea Char"/>
    <w:basedOn w:val="Standaardalinea-lettertype"/>
    <w:link w:val="Lijstalinea"/>
    <w:uiPriority w:val="34"/>
    <w:locked/>
    <w:rsid w:val="0030618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gevenspatientenrol xmlns="d7681759-01c1-4ded-b355-5f9e0bb13160" xsi:nil="true"/>
    <onderwijskundigemogelijkheden xmlns="d7681759-01c1-4ded-b355-5f9e0bb131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5" ma:contentTypeDescription="Een nieuw document maken." ma:contentTypeScope="" ma:versionID="693c22dcadc1ed9035a6a87df748d322">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047508f0f11818c916898cedcd295cf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gegevenspatientenrol" minOccurs="0"/>
                <xsd:element ref="ns2:onderwijskundigemogelijkhed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gegevenspatientenrol" ma:index="20" nillable="true" ma:displayName="gegevens patientenrol" ma:format="Dropdown" ma:internalName="gegevenspatientenrol">
      <xsd:simpleType>
        <xsd:restriction base="dms:Text">
          <xsd:maxLength value="255"/>
        </xsd:restriction>
      </xsd:simpleType>
    </xsd:element>
    <xsd:element name="onderwijskundigemogelijkheden" ma:index="21" nillable="true" ma:displayName="doel en didactische mogelijkheden " ma:format="Dropdown" ma:internalName="onderwijskundigemogelijkhede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3A88D-9D04-4686-8D73-BAE9F2E6C56F}">
  <ds:schemaRefs>
    <ds:schemaRef ds:uri="http://schemas.microsoft.com/sharepoint/v3/contenttype/forms"/>
  </ds:schemaRefs>
</ds:datastoreItem>
</file>

<file path=customXml/itemProps2.xml><?xml version="1.0" encoding="utf-8"?>
<ds:datastoreItem xmlns:ds="http://schemas.openxmlformats.org/officeDocument/2006/customXml" ds:itemID="{3F3648FC-DCC4-450A-8988-C6237D101FCB}">
  <ds:schemaRefs>
    <ds:schemaRef ds:uri="http://schemas.microsoft.com/office/2006/metadata/properties"/>
    <ds:schemaRef ds:uri="http://schemas.microsoft.com/office/infopath/2007/PartnerControls"/>
    <ds:schemaRef ds:uri="d7681759-01c1-4ded-b355-5f9e0bb13160"/>
  </ds:schemaRefs>
</ds:datastoreItem>
</file>

<file path=customXml/itemProps3.xml><?xml version="1.0" encoding="utf-8"?>
<ds:datastoreItem xmlns:ds="http://schemas.openxmlformats.org/officeDocument/2006/customXml" ds:itemID="{A76833C1-1ECE-429C-85F2-B091DF348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1281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dc:creator>
  <cp:keywords/>
  <dc:description/>
  <cp:lastModifiedBy>Annemarie Breed | DOKh</cp:lastModifiedBy>
  <cp:revision>10</cp:revision>
  <dcterms:created xsi:type="dcterms:W3CDTF">2017-05-03T07:27:00Z</dcterms:created>
  <dcterms:modified xsi:type="dcterms:W3CDTF">2021-12-24T13:12:00Z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y fmtid="{D5CDD505-2E9C-101B-9397-08002B2CF9AE}" pid="3" name="Order">
    <vt:r8>17708600</vt:r8>
  </property>
</Properties>
</file>